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8CE6" w14:textId="7B5FED21" w:rsidR="00991143" w:rsidRDefault="00991143" w:rsidP="00991143">
      <w:pPr>
        <w:pStyle w:val="Title"/>
        <w:rPr>
          <w:sz w:val="28"/>
        </w:rPr>
      </w:pPr>
      <w:r>
        <w:rPr>
          <w:sz w:val="28"/>
          <w:lang w:val="es"/>
        </w:rPr>
        <w:t>Centro de Salud Quiropráctica Nielsen</w:t>
      </w:r>
    </w:p>
    <w:p w14:paraId="185F4F1D" w14:textId="77777777" w:rsidR="00991143" w:rsidRDefault="00991143" w:rsidP="00991143">
      <w:pPr>
        <w:jc w:val="center"/>
        <w:rPr>
          <w:sz w:val="24"/>
        </w:rPr>
      </w:pPr>
      <w:proofErr w:type="spellStart"/>
      <w:r>
        <w:rPr>
          <w:sz w:val="24"/>
          <w:lang w:val="es"/>
        </w:rPr>
        <w:t>Dusty</w:t>
      </w:r>
      <w:proofErr w:type="spellEnd"/>
      <w:r>
        <w:rPr>
          <w:sz w:val="24"/>
          <w:lang w:val="es"/>
        </w:rPr>
        <w:t xml:space="preserve"> Nielsen, D.C.</w:t>
      </w:r>
    </w:p>
    <w:p w14:paraId="1B6AD33E" w14:textId="77777777" w:rsidR="00991143" w:rsidRDefault="00650619" w:rsidP="00991143">
      <w:pPr>
        <w:jc w:val="center"/>
      </w:pPr>
      <w:r>
        <w:rPr>
          <w:lang w:val="es"/>
        </w:rPr>
        <w:t>1502 Oklahoma Avenue</w:t>
      </w:r>
    </w:p>
    <w:p w14:paraId="6C36C4D7" w14:textId="77777777" w:rsidR="00991143" w:rsidRDefault="00991143" w:rsidP="00991143">
      <w:pPr>
        <w:jc w:val="center"/>
      </w:pPr>
      <w:r>
        <w:rPr>
          <w:lang w:val="es"/>
        </w:rPr>
        <w:t>73801, Woodward, Oklahoma</w:t>
      </w:r>
    </w:p>
    <w:p w14:paraId="0C2A6BB6" w14:textId="77777777" w:rsidR="00991143" w:rsidRDefault="00991143" w:rsidP="00991143">
      <w:pPr>
        <w:jc w:val="center"/>
      </w:pPr>
      <w:r>
        <w:rPr>
          <w:lang w:val="es"/>
        </w:rPr>
        <w:t>Teléfono (580) 256-3122</w:t>
      </w:r>
    </w:p>
    <w:p w14:paraId="5272E57B" w14:textId="77777777" w:rsidR="00991143" w:rsidRDefault="00991143" w:rsidP="00991143">
      <w:pPr>
        <w:jc w:val="center"/>
      </w:pPr>
      <w:r>
        <w:rPr>
          <w:lang w:val="es"/>
        </w:rPr>
        <w:t>Fax (580) 254-3839</w:t>
      </w:r>
    </w:p>
    <w:p w14:paraId="049FF96A" w14:textId="77777777" w:rsidR="00991143" w:rsidRDefault="00991143" w:rsidP="00B64FD8">
      <w:pPr>
        <w:jc w:val="center"/>
        <w:rPr>
          <w:sz w:val="24"/>
        </w:rPr>
      </w:pPr>
      <w:r>
        <w:rPr>
          <w:sz w:val="24"/>
          <w:lang w:val="es"/>
        </w:rPr>
        <w:t>Consentimiento para el tratamiento</w:t>
      </w:r>
    </w:p>
    <w:p w14:paraId="384CFE42" w14:textId="77777777" w:rsidR="00864F49" w:rsidRDefault="00864F49" w:rsidP="00B901FC">
      <w:pPr>
        <w:rPr>
          <w:sz w:val="22"/>
          <w:szCs w:val="22"/>
        </w:rPr>
      </w:pPr>
    </w:p>
    <w:p w14:paraId="0EA8347A" w14:textId="6B2C97FF" w:rsidR="00DB5DEB" w:rsidRPr="00864F49" w:rsidRDefault="00DB5DEB" w:rsidP="00611BFB">
      <w:pPr>
        <w:rPr>
          <w:sz w:val="22"/>
          <w:szCs w:val="22"/>
        </w:rPr>
      </w:pPr>
      <w:r>
        <w:rPr>
          <w:sz w:val="22"/>
          <w:szCs w:val="22"/>
          <w:lang w:val="es"/>
        </w:rPr>
        <w:t>NOMBRE DEL PACIENTE (</w:t>
      </w:r>
      <w:r w:rsidR="00B83C08">
        <w:rPr>
          <w:sz w:val="22"/>
          <w:szCs w:val="22"/>
          <w:lang w:val="es"/>
        </w:rPr>
        <w:t>Imprima</w:t>
      </w:r>
      <w:proofErr w:type="gramStart"/>
      <w:r>
        <w:rPr>
          <w:sz w:val="22"/>
          <w:szCs w:val="22"/>
          <w:lang w:val="es"/>
        </w:rPr>
        <w:t>):_</w:t>
      </w:r>
      <w:proofErr w:type="gramEnd"/>
      <w:r>
        <w:rPr>
          <w:sz w:val="22"/>
          <w:szCs w:val="22"/>
          <w:lang w:val="es"/>
        </w:rPr>
        <w:t>__________________________________________</w:t>
      </w:r>
    </w:p>
    <w:p w14:paraId="61EEC9A7" w14:textId="77777777" w:rsidR="00B901FC" w:rsidRPr="00864F49" w:rsidRDefault="00B901FC" w:rsidP="00B901FC">
      <w:pPr>
        <w:rPr>
          <w:sz w:val="22"/>
          <w:szCs w:val="22"/>
        </w:rPr>
      </w:pPr>
    </w:p>
    <w:p w14:paraId="20BB08BA" w14:textId="77777777" w:rsidR="00B901FC" w:rsidRPr="00864F49" w:rsidRDefault="00B901FC" w:rsidP="00B901FC">
      <w:pPr>
        <w:rPr>
          <w:sz w:val="22"/>
          <w:szCs w:val="22"/>
        </w:rPr>
      </w:pPr>
      <w:r w:rsidRPr="00864F49">
        <w:rPr>
          <w:sz w:val="22"/>
          <w:szCs w:val="22"/>
          <w:lang w:val="es"/>
        </w:rPr>
        <w:t>Al paciente: Por favor, lea todo este documento antes de firmarlo. Es importante que comprenda la información contenida en este documento. Por favor, haga preguntas antes de firmar si hay algo que no está claro.</w:t>
      </w:r>
    </w:p>
    <w:p w14:paraId="424A811E" w14:textId="77777777" w:rsidR="00B901FC" w:rsidRPr="00864F49" w:rsidRDefault="00B901FC" w:rsidP="00B901FC">
      <w:pPr>
        <w:rPr>
          <w:sz w:val="22"/>
          <w:szCs w:val="22"/>
        </w:rPr>
      </w:pPr>
    </w:p>
    <w:p w14:paraId="3F48228E" w14:textId="77777777" w:rsidR="00B901FC" w:rsidRPr="00864F49" w:rsidRDefault="00B901FC" w:rsidP="00B901FC">
      <w:pPr>
        <w:rPr>
          <w:b/>
          <w:sz w:val="22"/>
          <w:szCs w:val="22"/>
        </w:rPr>
      </w:pPr>
      <w:r w:rsidRPr="00864F49">
        <w:rPr>
          <w:b/>
          <w:sz w:val="22"/>
          <w:szCs w:val="22"/>
          <w:lang w:val="es"/>
        </w:rPr>
        <w:t>La naturaleza del ajuste quiropráctico.</w:t>
      </w:r>
    </w:p>
    <w:p w14:paraId="4D628670" w14:textId="77777777" w:rsidR="00B901FC" w:rsidRPr="00864F49" w:rsidRDefault="00B901FC" w:rsidP="00B901FC">
      <w:pPr>
        <w:rPr>
          <w:sz w:val="22"/>
          <w:szCs w:val="22"/>
        </w:rPr>
      </w:pPr>
      <w:r w:rsidRPr="00864F49">
        <w:rPr>
          <w:sz w:val="22"/>
          <w:szCs w:val="22"/>
          <w:lang w:val="es"/>
        </w:rPr>
        <w:tab/>
        <w:t xml:space="preserve">El tratamiento primario utilizado por los médicos quiroprácticos es la terapia de manipulación espinal. Usaré ese procedimiento para tratarlo. Puedo usar mis manos o instrumento mecánico sobre tu cuerpo de tal manera que mueva tus articulaciones. </w:t>
      </w:r>
      <w:r w:rsidR="00906143">
        <w:rPr>
          <w:sz w:val="22"/>
          <w:szCs w:val="22"/>
          <w:lang w:val="es"/>
        </w:rPr>
        <w:t>Esto</w:t>
      </w:r>
      <w:r w:rsidRPr="00864F49">
        <w:rPr>
          <w:sz w:val="22"/>
          <w:szCs w:val="22"/>
          <w:lang w:val="es"/>
        </w:rPr>
        <w:t xml:space="preserve"> puede causar un "estallido" o "clic" audible, como el que ha experimentado cuando "rompe" los nudillos. Puede sentir una sensación de movimiento.</w:t>
      </w:r>
    </w:p>
    <w:p w14:paraId="57CC6342" w14:textId="77777777" w:rsidR="00B901FC" w:rsidRPr="00864F49" w:rsidRDefault="00B901FC" w:rsidP="00B901FC">
      <w:pPr>
        <w:rPr>
          <w:sz w:val="22"/>
          <w:szCs w:val="22"/>
        </w:rPr>
      </w:pPr>
    </w:p>
    <w:p w14:paraId="5708BC62" w14:textId="77777777" w:rsidR="00B901FC" w:rsidRPr="00864F49" w:rsidRDefault="00B901FC" w:rsidP="00B901FC">
      <w:pPr>
        <w:rPr>
          <w:b/>
          <w:sz w:val="22"/>
          <w:szCs w:val="22"/>
        </w:rPr>
      </w:pPr>
      <w:r w:rsidRPr="00864F49">
        <w:rPr>
          <w:b/>
          <w:sz w:val="22"/>
          <w:szCs w:val="22"/>
          <w:lang w:val="es"/>
        </w:rPr>
        <w:t>Análisis / Examen / Tratamiento</w:t>
      </w:r>
    </w:p>
    <w:p w14:paraId="052FDA8A" w14:textId="1539DA9C" w:rsidR="00B901FC" w:rsidRPr="00864F49" w:rsidRDefault="00B901FC" w:rsidP="00B901FC">
      <w:pPr>
        <w:rPr>
          <w:b/>
          <w:sz w:val="22"/>
          <w:szCs w:val="22"/>
        </w:rPr>
      </w:pPr>
      <w:r w:rsidRPr="00864F49">
        <w:rPr>
          <w:b/>
          <w:sz w:val="22"/>
          <w:szCs w:val="22"/>
          <w:lang w:val="es"/>
        </w:rPr>
        <w:tab/>
      </w:r>
      <w:r w:rsidRPr="00864F49">
        <w:rPr>
          <w:sz w:val="22"/>
          <w:szCs w:val="22"/>
          <w:lang w:val="es"/>
        </w:rPr>
        <w:t xml:space="preserve">Como parte del análisis, examen y tratamiento, usted está consintiendo a; terapia de manipulación espinal, palpación, signos vitales, pruebas de rango de movimiento, pruebas ortopédicas, pruebas neurológicas básicas, pruebas de fuerza muscular, pruebas de análisis postural, ultrasonido, terapia de frío/calor, EMS, tracción, estudios radiográficos, nutrición </w:t>
      </w:r>
      <w:r w:rsidR="00906143">
        <w:rPr>
          <w:sz w:val="22"/>
          <w:szCs w:val="22"/>
          <w:lang w:val="es"/>
        </w:rPr>
        <w:t>(</w:t>
      </w:r>
      <w:r w:rsidRPr="00864F49">
        <w:rPr>
          <w:sz w:val="22"/>
          <w:szCs w:val="22"/>
          <w:lang w:val="es"/>
        </w:rPr>
        <w:t>incluido inyectable</w:t>
      </w:r>
      <w:r w:rsidR="00906143">
        <w:rPr>
          <w:sz w:val="22"/>
          <w:szCs w:val="22"/>
          <w:lang w:val="es"/>
        </w:rPr>
        <w:t>)</w:t>
      </w:r>
      <w:r w:rsidRPr="00864F49">
        <w:rPr>
          <w:b/>
          <w:sz w:val="22"/>
          <w:szCs w:val="22"/>
          <w:lang w:val="es"/>
        </w:rPr>
        <w:t xml:space="preserve"> o cualquier otro servicio recomendado.</w:t>
      </w:r>
    </w:p>
    <w:p w14:paraId="17DF98EE" w14:textId="77777777" w:rsidR="00B901FC" w:rsidRPr="00864F49" w:rsidRDefault="00B901FC" w:rsidP="00B901FC">
      <w:pPr>
        <w:rPr>
          <w:b/>
          <w:sz w:val="22"/>
          <w:szCs w:val="22"/>
        </w:rPr>
      </w:pPr>
    </w:p>
    <w:p w14:paraId="77FAB029" w14:textId="77777777" w:rsidR="00B901FC" w:rsidRPr="00864F49" w:rsidRDefault="00B901FC" w:rsidP="00B901FC">
      <w:pPr>
        <w:rPr>
          <w:b/>
          <w:sz w:val="22"/>
          <w:szCs w:val="22"/>
        </w:rPr>
      </w:pPr>
      <w:r w:rsidRPr="00864F49">
        <w:rPr>
          <w:b/>
          <w:sz w:val="22"/>
          <w:szCs w:val="22"/>
          <w:lang w:val="es"/>
        </w:rPr>
        <w:t>Los riesgos materiales inherentes al ajuste quiropráctico</w:t>
      </w:r>
    </w:p>
    <w:p w14:paraId="6744FC98" w14:textId="77777777" w:rsidR="0051343D" w:rsidRPr="00864F49" w:rsidRDefault="0051343D" w:rsidP="00B901FC">
      <w:pPr>
        <w:rPr>
          <w:sz w:val="22"/>
          <w:szCs w:val="22"/>
        </w:rPr>
      </w:pPr>
      <w:r w:rsidRPr="00864F49">
        <w:rPr>
          <w:b/>
          <w:sz w:val="22"/>
          <w:szCs w:val="22"/>
          <w:lang w:val="es"/>
        </w:rPr>
        <w:tab/>
      </w:r>
      <w:r w:rsidRPr="00864F49">
        <w:rPr>
          <w:sz w:val="22"/>
          <w:szCs w:val="22"/>
          <w:lang w:val="es"/>
        </w:rPr>
        <w:t>Al igual que con cualquier procedimiento de atención médica, existen ciertas complicaciones que pueden surgir durante la manipulación y terapia quiropráctica</w:t>
      </w:r>
      <w:r w:rsidR="00251487">
        <w:rPr>
          <w:sz w:val="22"/>
          <w:szCs w:val="22"/>
          <w:lang w:val="es"/>
        </w:rPr>
        <w:t xml:space="preserve">, y pueden surgir en las mejores circunstancias.  </w:t>
      </w:r>
      <w:r w:rsidRPr="00864F49">
        <w:rPr>
          <w:sz w:val="22"/>
          <w:szCs w:val="22"/>
          <w:lang w:val="es"/>
        </w:rPr>
        <w:t>Estos</w:t>
      </w:r>
      <w:r w:rsidR="00251487">
        <w:rPr>
          <w:sz w:val="22"/>
          <w:szCs w:val="22"/>
          <w:lang w:val="es"/>
        </w:rPr>
        <w:t xml:space="preserve"> riesgos pueden minimizarse si se asegura de darme un historial completo y preciso, y sigue las instrucciones que le doy.  Estas</w:t>
      </w:r>
      <w:r w:rsidRPr="00864F49">
        <w:rPr>
          <w:sz w:val="22"/>
          <w:szCs w:val="22"/>
          <w:lang w:val="es"/>
        </w:rPr>
        <w:t xml:space="preserve"> complicaciones incluyen, pero no se limitan a: fracturas, lesiones de disco, dislocaciones, tensión muscular, mielopatía cervical, distensiones y separaciones costovertebrales y quemaduras. Algunos tipos de manipulación del cuello se han asociado con lesiones en las arterias del cuello que conducen o contribuyen a complicaciones graves, incluido el accidente cerebrovascular. Algunos pacientes sentirán algo de rigidez y dolor después de los primeros días de tratamiento. El médico hará todos los esfuerzos razonables durante el examen para detectar contraindicaciones para la atención; sin embargo, si tiene una afección que de otro modo no llamaría la atención del médico, es su responsabilidad informar al médico.</w:t>
      </w:r>
      <w:r>
        <w:rPr>
          <w:lang w:val="es"/>
        </w:rPr>
        <w:t xml:space="preserve"> </w:t>
      </w:r>
      <w:r w:rsidR="00251487">
        <w:rPr>
          <w:sz w:val="22"/>
          <w:szCs w:val="22"/>
          <w:lang w:val="es"/>
        </w:rPr>
        <w:t xml:space="preserve"> Somos un equipo para mejorar su salud, y usted necesita asesorar completamente sobre sus condiciones de salud, y cumplir con nuestras instrucciones.</w:t>
      </w:r>
    </w:p>
    <w:p w14:paraId="5C9B3C0B" w14:textId="77777777" w:rsidR="0051343D" w:rsidRPr="00864F49" w:rsidRDefault="0051343D" w:rsidP="00B901FC">
      <w:pPr>
        <w:rPr>
          <w:sz w:val="22"/>
          <w:szCs w:val="22"/>
        </w:rPr>
      </w:pPr>
    </w:p>
    <w:p w14:paraId="4A5B5041" w14:textId="77777777" w:rsidR="0051343D" w:rsidRPr="00864F49" w:rsidRDefault="0051343D" w:rsidP="00B901FC">
      <w:pPr>
        <w:rPr>
          <w:b/>
          <w:sz w:val="22"/>
          <w:szCs w:val="22"/>
        </w:rPr>
      </w:pPr>
      <w:r w:rsidRPr="00864F49">
        <w:rPr>
          <w:b/>
          <w:sz w:val="22"/>
          <w:szCs w:val="22"/>
          <w:lang w:val="es"/>
        </w:rPr>
        <w:t>La probabilidad de que ocurran esos riesgos.</w:t>
      </w:r>
    </w:p>
    <w:p w14:paraId="2C22BAC9" w14:textId="77777777" w:rsidR="00B64FD8" w:rsidRPr="00864F49" w:rsidRDefault="0051343D" w:rsidP="00B901FC">
      <w:pPr>
        <w:rPr>
          <w:sz w:val="22"/>
          <w:szCs w:val="22"/>
        </w:rPr>
      </w:pPr>
      <w:r w:rsidRPr="00864F49">
        <w:rPr>
          <w:sz w:val="22"/>
          <w:szCs w:val="22"/>
          <w:lang w:val="es"/>
        </w:rPr>
        <w:tab/>
        <w:t xml:space="preserve">Las fracturas son raras y generalmente son el resultado de alguna debilidad subyacente del hueso que verificamos durante la toma de su historial y durante el examen y la radiografía. El accidente cerebrovascular y / o la disección arterial causada por la manipulación quiropráctica del cuello ha sido objeto de investigación y debate médico en curso. La investigación más reciente sobre el tema no es concluyente en cuanto a un incidente específico de esta complicación. Si hay una relación casual, es extremadamente rara y remota. Desafortunadamente, no existe un procedimiento de detección reconocido para identificar a los pacientes </w:t>
      </w:r>
      <w:r w:rsidR="0078480F">
        <w:rPr>
          <w:sz w:val="22"/>
          <w:szCs w:val="22"/>
          <w:lang w:val="es"/>
        </w:rPr>
        <w:t xml:space="preserve">que están en </w:t>
      </w:r>
      <w:proofErr w:type="spellStart"/>
      <w:r w:rsidR="0078480F">
        <w:rPr>
          <w:sz w:val="22"/>
          <w:szCs w:val="22"/>
          <w:lang w:val="es"/>
        </w:rPr>
        <w:t>ris</w:t>
      </w:r>
      <w:r w:rsidR="00251487">
        <w:rPr>
          <w:sz w:val="22"/>
          <w:szCs w:val="22"/>
          <w:lang w:val="es"/>
        </w:rPr>
        <w:t>k</w:t>
      </w:r>
      <w:proofErr w:type="spellEnd"/>
      <w:r w:rsidR="00251487">
        <w:rPr>
          <w:sz w:val="22"/>
          <w:szCs w:val="22"/>
          <w:lang w:val="es"/>
        </w:rPr>
        <w:t xml:space="preserve"> de accidente cerebrovascular arterial.</w:t>
      </w:r>
    </w:p>
    <w:p w14:paraId="4B647D72" w14:textId="77777777" w:rsidR="00864F49" w:rsidRDefault="00864F49" w:rsidP="00B901FC">
      <w:pPr>
        <w:rPr>
          <w:b/>
          <w:sz w:val="22"/>
          <w:szCs w:val="22"/>
        </w:rPr>
      </w:pPr>
    </w:p>
    <w:p w14:paraId="692D62BE" w14:textId="77777777" w:rsidR="00073BE4" w:rsidRPr="00864F49" w:rsidRDefault="00073BE4" w:rsidP="00B901FC">
      <w:pPr>
        <w:rPr>
          <w:sz w:val="22"/>
          <w:szCs w:val="22"/>
        </w:rPr>
      </w:pPr>
      <w:r w:rsidRPr="00864F49">
        <w:rPr>
          <w:b/>
          <w:sz w:val="22"/>
          <w:szCs w:val="22"/>
          <w:lang w:val="es"/>
        </w:rPr>
        <w:t>La disponibilidad y naturaleza de otras opciones de tratamiento.</w:t>
      </w:r>
    </w:p>
    <w:p w14:paraId="0D31F52F" w14:textId="77777777" w:rsidR="00073BE4" w:rsidRPr="00864F49" w:rsidRDefault="00073BE4" w:rsidP="00B901FC">
      <w:pPr>
        <w:rPr>
          <w:sz w:val="22"/>
          <w:szCs w:val="22"/>
        </w:rPr>
      </w:pPr>
      <w:r w:rsidRPr="00864F49">
        <w:rPr>
          <w:b/>
          <w:sz w:val="22"/>
          <w:szCs w:val="22"/>
          <w:lang w:val="es"/>
        </w:rPr>
        <w:tab/>
      </w:r>
      <w:r w:rsidRPr="00864F49">
        <w:rPr>
          <w:sz w:val="22"/>
          <w:szCs w:val="22"/>
          <w:lang w:val="es"/>
        </w:rPr>
        <w:t>Otras opciones de tratamiento para su afección pueden incluir:</w:t>
      </w:r>
    </w:p>
    <w:p w14:paraId="5097BD9A" w14:textId="77777777" w:rsidR="00073BE4" w:rsidRPr="00864F49" w:rsidRDefault="00073BE4" w:rsidP="00073BE4">
      <w:pPr>
        <w:pStyle w:val="ListParagraph"/>
        <w:numPr>
          <w:ilvl w:val="0"/>
          <w:numId w:val="1"/>
        </w:numPr>
        <w:rPr>
          <w:sz w:val="22"/>
          <w:szCs w:val="22"/>
        </w:rPr>
      </w:pPr>
      <w:r w:rsidRPr="00864F49">
        <w:rPr>
          <w:sz w:val="22"/>
          <w:szCs w:val="22"/>
          <w:lang w:val="es"/>
        </w:rPr>
        <w:t>Autoadministrados, analgésicos de venta libre y reposo</w:t>
      </w:r>
    </w:p>
    <w:p w14:paraId="68519941" w14:textId="77777777" w:rsidR="00073BE4" w:rsidRPr="00864F49" w:rsidRDefault="00073BE4" w:rsidP="00073BE4">
      <w:pPr>
        <w:pStyle w:val="ListParagraph"/>
        <w:numPr>
          <w:ilvl w:val="0"/>
          <w:numId w:val="1"/>
        </w:numPr>
        <w:rPr>
          <w:sz w:val="22"/>
          <w:szCs w:val="22"/>
        </w:rPr>
      </w:pPr>
      <w:r w:rsidRPr="00864F49">
        <w:rPr>
          <w:sz w:val="22"/>
          <w:szCs w:val="22"/>
          <w:lang w:val="es"/>
        </w:rPr>
        <w:t>Atención médica y medicamentos recetados como antiinflamatorios, relajantes musculares y analgésicos</w:t>
      </w:r>
    </w:p>
    <w:p w14:paraId="1D714A6D" w14:textId="77777777" w:rsidR="00073BE4" w:rsidRPr="00864F49" w:rsidRDefault="00073BE4" w:rsidP="00073BE4">
      <w:pPr>
        <w:pStyle w:val="ListParagraph"/>
        <w:numPr>
          <w:ilvl w:val="0"/>
          <w:numId w:val="1"/>
        </w:numPr>
        <w:rPr>
          <w:sz w:val="22"/>
          <w:szCs w:val="22"/>
        </w:rPr>
      </w:pPr>
      <w:r w:rsidRPr="00864F49">
        <w:rPr>
          <w:sz w:val="22"/>
          <w:szCs w:val="22"/>
          <w:lang w:val="es"/>
        </w:rPr>
        <w:t>Hospitalización</w:t>
      </w:r>
    </w:p>
    <w:p w14:paraId="1E40FC16" w14:textId="77777777" w:rsidR="00073BE4" w:rsidRPr="00864F49" w:rsidRDefault="00073BE4" w:rsidP="00073BE4">
      <w:pPr>
        <w:pStyle w:val="ListParagraph"/>
        <w:numPr>
          <w:ilvl w:val="0"/>
          <w:numId w:val="1"/>
        </w:numPr>
        <w:rPr>
          <w:sz w:val="22"/>
          <w:szCs w:val="22"/>
        </w:rPr>
      </w:pPr>
      <w:r w:rsidRPr="00864F49">
        <w:rPr>
          <w:sz w:val="22"/>
          <w:szCs w:val="22"/>
          <w:lang w:val="es"/>
        </w:rPr>
        <w:t>Cirugía</w:t>
      </w:r>
    </w:p>
    <w:p w14:paraId="3E138C38" w14:textId="77777777" w:rsidR="00073BE4" w:rsidRPr="00864F49" w:rsidRDefault="00073BE4" w:rsidP="00073BE4">
      <w:pPr>
        <w:ind w:left="720"/>
        <w:rPr>
          <w:sz w:val="22"/>
          <w:szCs w:val="22"/>
        </w:rPr>
      </w:pPr>
      <w:r w:rsidRPr="00864F49">
        <w:rPr>
          <w:sz w:val="22"/>
          <w:szCs w:val="22"/>
          <w:lang w:val="es"/>
        </w:rPr>
        <w:lastRenderedPageBreak/>
        <w:t>Si eligió utilizar una de las opciones de "otro tratamiento" mencionadas anteriormente, debe tener en cuenta que existen riesgos y beneficios de tales opciones y es posible que desee discutirlos con su médico de cabecera.</w:t>
      </w:r>
    </w:p>
    <w:p w14:paraId="0EF70AFA" w14:textId="77777777" w:rsidR="00073BE4" w:rsidRPr="00864F49" w:rsidRDefault="00073BE4" w:rsidP="00073BE4">
      <w:pPr>
        <w:rPr>
          <w:b/>
          <w:sz w:val="22"/>
          <w:szCs w:val="22"/>
        </w:rPr>
      </w:pPr>
    </w:p>
    <w:p w14:paraId="366CC900" w14:textId="77777777" w:rsidR="00073BE4" w:rsidRPr="00864F49" w:rsidRDefault="00073BE4" w:rsidP="00073BE4">
      <w:pPr>
        <w:rPr>
          <w:b/>
          <w:sz w:val="22"/>
          <w:szCs w:val="22"/>
        </w:rPr>
      </w:pPr>
      <w:r w:rsidRPr="00864F49">
        <w:rPr>
          <w:b/>
          <w:sz w:val="22"/>
          <w:szCs w:val="22"/>
          <w:lang w:val="es"/>
        </w:rPr>
        <w:t>Los riesgos y peligros que conlleva permanecer sin tratamiento.</w:t>
      </w:r>
    </w:p>
    <w:p w14:paraId="0667D6FA" w14:textId="77777777" w:rsidR="00073BE4" w:rsidRPr="00864F49" w:rsidRDefault="00073BE4" w:rsidP="00073BE4">
      <w:pPr>
        <w:rPr>
          <w:sz w:val="22"/>
          <w:szCs w:val="22"/>
        </w:rPr>
      </w:pPr>
      <w:r w:rsidRPr="00864F49">
        <w:rPr>
          <w:b/>
          <w:sz w:val="22"/>
          <w:szCs w:val="22"/>
          <w:lang w:val="es"/>
        </w:rPr>
        <w:tab/>
      </w:r>
      <w:r w:rsidRPr="00864F49">
        <w:rPr>
          <w:sz w:val="22"/>
          <w:szCs w:val="22"/>
          <w:lang w:val="es"/>
        </w:rPr>
        <w:t>Permanecer sin tratar puede permitir la formación de adherencias y reducir la movilidad, lo que puede establecer una reacción de dolor que reduce aún más la movilidad. Con el tiempo, este proceso puede complicar el tratamiento, haciéndolo más difícil y menos efectivo cuanto más tiempo se posponga.</w:t>
      </w:r>
    </w:p>
    <w:p w14:paraId="58AEDD5B" w14:textId="77777777" w:rsidR="00073BE4" w:rsidRPr="00864F49" w:rsidRDefault="00073BE4" w:rsidP="00073BE4">
      <w:pPr>
        <w:rPr>
          <w:sz w:val="22"/>
          <w:szCs w:val="22"/>
        </w:rPr>
      </w:pPr>
    </w:p>
    <w:p w14:paraId="476ED02A" w14:textId="4C66C50B" w:rsidR="00073BE4" w:rsidRPr="007622E3" w:rsidRDefault="00073BE4" w:rsidP="00073BE4">
      <w:pPr>
        <w:jc w:val="center"/>
        <w:rPr>
          <w:b/>
          <w:sz w:val="16"/>
          <w:szCs w:val="16"/>
        </w:rPr>
      </w:pPr>
      <w:r w:rsidRPr="00864F49">
        <w:rPr>
          <w:b/>
          <w:sz w:val="22"/>
          <w:szCs w:val="22"/>
          <w:lang w:val="es"/>
        </w:rPr>
        <w:t>CONSENTIMIENTO PARA TRATAR (MENOR</w:t>
      </w:r>
      <w:r w:rsidR="007622E3">
        <w:rPr>
          <w:b/>
          <w:sz w:val="22"/>
          <w:szCs w:val="22"/>
          <w:lang w:val="es"/>
        </w:rPr>
        <w:t xml:space="preserve">) </w:t>
      </w:r>
      <w:r w:rsidR="007622E3" w:rsidRPr="007622E3">
        <w:rPr>
          <w:b/>
          <w:sz w:val="16"/>
          <w:szCs w:val="16"/>
          <w:lang w:val="es"/>
        </w:rPr>
        <w:t>(SI NO ES UN MENOR, SALTA A "NO FIRMAR")</w:t>
      </w:r>
    </w:p>
    <w:p w14:paraId="0134A883" w14:textId="2F822C27" w:rsidR="00073BE4" w:rsidRPr="00864F49" w:rsidRDefault="00073BE4" w:rsidP="00073BE4">
      <w:r w:rsidRPr="00864F49">
        <w:rPr>
          <w:lang w:val="es"/>
        </w:rPr>
        <w:t>Por la presente solicito y autorizo al Dr. Nielsen a realizar pruebas de diagnóstico y realizar ajustes quiroprácticos y otros tratamientos a mi hijo / hija menor: ___</w:t>
      </w:r>
      <w:r w:rsidR="001E13B9">
        <w:rPr>
          <w:lang w:val="es"/>
        </w:rPr>
        <w:softHyphen/>
      </w:r>
      <w:r w:rsidR="001E13B9">
        <w:rPr>
          <w:lang w:val="es"/>
        </w:rPr>
        <w:softHyphen/>
      </w:r>
      <w:r w:rsidR="001E13B9">
        <w:rPr>
          <w:lang w:val="es"/>
        </w:rPr>
        <w:softHyphen/>
      </w:r>
      <w:r w:rsidR="001E13B9">
        <w:rPr>
          <w:lang w:val="es"/>
        </w:rPr>
        <w:softHyphen/>
      </w:r>
      <w:r w:rsidR="00DB5DEB">
        <w:rPr>
          <w:lang w:val="es"/>
        </w:rPr>
        <w:t>______________________</w:t>
      </w:r>
      <w:proofErr w:type="gramStart"/>
      <w:r w:rsidR="00DB5DEB">
        <w:rPr>
          <w:lang w:val="es"/>
        </w:rPr>
        <w:t>_(</w:t>
      </w:r>
      <w:proofErr w:type="gramEnd"/>
      <w:r w:rsidR="00DB5DEB">
        <w:rPr>
          <w:lang w:val="es"/>
        </w:rPr>
        <w:t xml:space="preserve">nombre del niño). </w:t>
      </w:r>
      <w:r w:rsidRPr="00864F49">
        <w:rPr>
          <w:lang w:val="es"/>
        </w:rPr>
        <w:t xml:space="preserve"> Esta autorización también se extiende a todos los demás médicos y miembros del personal de la oficina y está destinada a incluir el examen radiográfico a discreción del médico.</w:t>
      </w:r>
    </w:p>
    <w:p w14:paraId="5C31677B" w14:textId="77777777" w:rsidR="00073BE4" w:rsidRPr="00864F49" w:rsidRDefault="00073BE4" w:rsidP="00073BE4"/>
    <w:p w14:paraId="6E5BB4DF" w14:textId="77777777" w:rsidR="00073BE4" w:rsidRPr="00864F49" w:rsidRDefault="00073BE4" w:rsidP="00073BE4">
      <w:r w:rsidRPr="00864F49">
        <w:rPr>
          <w:lang w:val="es"/>
        </w:rPr>
        <w:t xml:space="preserve">A partir de esta fecha, tengo el derecho legal de seleccionar y autorizar servicios de atención médica para el menor mencionado anteriormente. (Si procede) Bajo los términos y condiciones de mi divorcio, separación u otra autorización legal, no se requiere el consentimiento de un cónyuge / </w:t>
      </w:r>
      <w:proofErr w:type="gramStart"/>
      <w:r w:rsidRPr="00864F49">
        <w:rPr>
          <w:lang w:val="es"/>
        </w:rPr>
        <w:t>ex cónyuge</w:t>
      </w:r>
      <w:proofErr w:type="gramEnd"/>
      <w:r w:rsidRPr="00864F49">
        <w:rPr>
          <w:lang w:val="es"/>
        </w:rPr>
        <w:t xml:space="preserve"> u otro padre. Si mi autoridad para seleccionar y autorizar esta atención debe ser revocada o modificada de alguna manera, notificaré inmediatamente a esta oficina.</w:t>
      </w:r>
    </w:p>
    <w:p w14:paraId="4F36B67D" w14:textId="77777777" w:rsidR="00073BE4" w:rsidRDefault="00073BE4" w:rsidP="00073BE4">
      <w:pPr>
        <w:rPr>
          <w:sz w:val="24"/>
        </w:rPr>
      </w:pPr>
    </w:p>
    <w:p w14:paraId="0103AD69" w14:textId="77777777" w:rsidR="00B64FD8" w:rsidRPr="00864F49" w:rsidRDefault="00B64FD8" w:rsidP="00073BE4">
      <w:pPr>
        <w:rPr>
          <w:b/>
          <w:sz w:val="24"/>
        </w:rPr>
      </w:pPr>
      <w:r>
        <w:rPr>
          <w:b/>
          <w:sz w:val="24"/>
          <w:lang w:val="es"/>
        </w:rPr>
        <w:t xml:space="preserve">Marque una </w:t>
      </w:r>
      <w:proofErr w:type="gramStart"/>
      <w:r>
        <w:rPr>
          <w:b/>
          <w:sz w:val="24"/>
          <w:lang w:val="es"/>
        </w:rPr>
        <w:t>de</w:t>
      </w:r>
      <w:r w:rsidR="00864F49">
        <w:rPr>
          <w:b/>
          <w:sz w:val="24"/>
          <w:lang w:val="es"/>
        </w:rPr>
        <w:t>las</w:t>
      </w:r>
      <w:proofErr w:type="gramEnd"/>
      <w:r w:rsidR="00864F49">
        <w:rPr>
          <w:b/>
          <w:sz w:val="24"/>
          <w:lang w:val="es"/>
        </w:rPr>
        <w:t xml:space="preserve"> siguientes opciones:</w:t>
      </w:r>
    </w:p>
    <w:p w14:paraId="05203A03" w14:textId="77777777" w:rsidR="00B64FD8" w:rsidRPr="00864F49" w:rsidRDefault="00B64FD8" w:rsidP="002E08C0">
      <w:pPr>
        <w:pStyle w:val="ListParagraph"/>
        <w:numPr>
          <w:ilvl w:val="0"/>
          <w:numId w:val="2"/>
        </w:numPr>
      </w:pPr>
      <w:r w:rsidRPr="00864F49">
        <w:rPr>
          <w:lang w:val="es"/>
        </w:rPr>
        <w:t>SÍ, mi hijo puede recibir atención quiropráctica sin la presencia de un padre/tutor.</w:t>
      </w:r>
    </w:p>
    <w:p w14:paraId="405E46A7" w14:textId="77777777" w:rsidR="00B64FD8" w:rsidRPr="00864F49" w:rsidRDefault="00B64FD8" w:rsidP="00B64FD8">
      <w:pPr>
        <w:pStyle w:val="ListParagraph"/>
        <w:numPr>
          <w:ilvl w:val="0"/>
          <w:numId w:val="2"/>
        </w:numPr>
      </w:pPr>
      <w:r w:rsidRPr="00864F49">
        <w:rPr>
          <w:lang w:val="es"/>
        </w:rPr>
        <w:t xml:space="preserve">NO, es posible que mi hijo no reciba atención quiropráctica sin la presencia de un padre/tutor. Entiendo </w:t>
      </w:r>
      <w:proofErr w:type="gramStart"/>
      <w:r w:rsidRPr="00864F49">
        <w:rPr>
          <w:lang w:val="es"/>
        </w:rPr>
        <w:t>que</w:t>
      </w:r>
      <w:proofErr w:type="gramEnd"/>
      <w:r w:rsidRPr="00864F49">
        <w:rPr>
          <w:lang w:val="es"/>
        </w:rPr>
        <w:t xml:space="preserve"> si mi hijo llega a una cita sin compañía, no será visto.</w:t>
      </w:r>
    </w:p>
    <w:p w14:paraId="7BC95787" w14:textId="77777777" w:rsidR="00B64FD8" w:rsidRPr="00B64FD8" w:rsidRDefault="00B64FD8" w:rsidP="00B64FD8">
      <w:pPr>
        <w:pStyle w:val="ListParagraph"/>
        <w:rPr>
          <w:sz w:val="24"/>
        </w:rPr>
      </w:pPr>
    </w:p>
    <w:p w14:paraId="762FD558" w14:textId="36EAC5F0" w:rsidR="00B64FD8" w:rsidRPr="001E13B9" w:rsidRDefault="00B64FD8" w:rsidP="00B64FD8">
      <w:pPr>
        <w:rPr>
          <w:b/>
          <w:sz w:val="22"/>
          <w:szCs w:val="22"/>
        </w:rPr>
      </w:pPr>
      <w:r w:rsidRPr="001E13B9">
        <w:rPr>
          <w:b/>
          <w:sz w:val="22"/>
          <w:szCs w:val="22"/>
          <w:lang w:val="es"/>
        </w:rPr>
        <w:t xml:space="preserve">NO FIRME HASTA QUE HAYA LEÍDO Y ENTENDIDO LO ANTERIOR. POR FAVOR, MARQUE LA </w:t>
      </w:r>
      <w:r w:rsidR="00B73BD8">
        <w:rPr>
          <w:b/>
          <w:sz w:val="22"/>
          <w:szCs w:val="22"/>
          <w:lang w:val="es"/>
        </w:rPr>
        <w:t>CAJA</w:t>
      </w:r>
      <w:r w:rsidRPr="001E13B9">
        <w:rPr>
          <w:b/>
          <w:sz w:val="22"/>
          <w:szCs w:val="22"/>
          <w:lang w:val="es"/>
        </w:rPr>
        <w:t xml:space="preserve"> CORRESPONDIENTE Y FIRME A CONTINUACIÓN.</w:t>
      </w:r>
    </w:p>
    <w:p w14:paraId="24188230" w14:textId="2B95F357" w:rsidR="00B64FD8" w:rsidRDefault="00DB5DEB" w:rsidP="00B64FD8">
      <w:pPr>
        <w:rPr>
          <w:b/>
          <w:sz w:val="24"/>
        </w:rPr>
      </w:pPr>
      <w:r>
        <w:rPr>
          <w:b/>
          <w:noProof/>
          <w:lang w:val="es"/>
        </w:rPr>
        <mc:AlternateContent>
          <mc:Choice Requires="wps">
            <w:drawing>
              <wp:anchor distT="0" distB="0" distL="114300" distR="114300" simplePos="0" relativeHeight="251661312" behindDoc="0" locked="0" layoutInCell="1" allowOverlap="1" wp14:anchorId="09AFA0CF" wp14:editId="32D12ACE">
                <wp:simplePos x="0" y="0"/>
                <wp:positionH relativeFrom="column">
                  <wp:posOffset>1581150</wp:posOffset>
                </wp:positionH>
                <wp:positionV relativeFrom="paragraph">
                  <wp:posOffset>147320</wp:posOffset>
                </wp:positionV>
                <wp:extent cx="142875" cy="142875"/>
                <wp:effectExtent l="0" t="0" r="28575" b="28575"/>
                <wp:wrapNone/>
                <wp:docPr id="2" name="Flowchart: Process 2"/>
                <wp:cNvGraphicFramePr/>
                <a:graphic xmlns:a="http://schemas.openxmlformats.org/drawingml/2006/main">
                  <a:graphicData uri="http://schemas.microsoft.com/office/word/2010/wordprocessingShape">
                    <wps:wsp>
                      <wps:cNvSpPr/>
                      <wps:spPr>
                        <a:xfrm>
                          <a:off x="0" y="0"/>
                          <a:ext cx="142875" cy="1428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95E71" id="_x0000_t109" coordsize="21600,21600" o:spt="109" path="m,l,21600r21600,l21600,xe">
                <v:stroke joinstyle="miter"/>
                <v:path gradientshapeok="t" o:connecttype="rect"/>
              </v:shapetype>
              <v:shape id="Flowchart: Process 2" o:spid="_x0000_s1026" type="#_x0000_t109" style="position:absolute;margin-left:124.5pt;margin-top:11.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" fillcolor="white [3201]" strokecolor="black [3200]" strokeweight="2pt"/>
            </w:pict>
          </mc:Fallback>
        </mc:AlternateContent>
      </w:r>
      <w:r>
        <w:rPr>
          <w:b/>
          <w:noProof/>
          <w:lang w:val="es"/>
        </w:rPr>
        <mc:AlternateContent>
          <mc:Choice Requires="wps">
            <w:drawing>
              <wp:anchor distT="0" distB="0" distL="114300" distR="114300" simplePos="0" relativeHeight="251659264" behindDoc="0" locked="0" layoutInCell="1" allowOverlap="1" wp14:anchorId="19B0E9CB" wp14:editId="76736046">
                <wp:simplePos x="0" y="0"/>
                <wp:positionH relativeFrom="column">
                  <wp:posOffset>523875</wp:posOffset>
                </wp:positionH>
                <wp:positionV relativeFrom="paragraph">
                  <wp:posOffset>137795</wp:posOffset>
                </wp:positionV>
                <wp:extent cx="142875" cy="142875"/>
                <wp:effectExtent l="0" t="0" r="19050" b="28575"/>
                <wp:wrapNone/>
                <wp:docPr id="1" name="Flowchart: Process 1"/>
                <wp:cNvGraphicFramePr/>
                <a:graphic xmlns:a="http://schemas.openxmlformats.org/drawingml/2006/main">
                  <a:graphicData uri="http://schemas.microsoft.com/office/word/2010/wordprocessingShape">
                    <wps:wsp>
                      <wps:cNvSpPr/>
                      <wps:spPr>
                        <a:xfrm>
                          <a:off x="0" y="0"/>
                          <a:ext cx="142875" cy="1428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1A1C" id="Flowchart: Process 1" o:spid="_x0000_s1026" type="#_x0000_t109" style="position:absolute;margin-left:41.25pt;margin-top:10.8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" fillcolor="white [3201]" strokecolor="black [3200]" strokeweight="2pt"/>
            </w:pict>
          </mc:Fallback>
        </mc:AlternateContent>
      </w:r>
    </w:p>
    <w:p w14:paraId="5B473098" w14:textId="77777777" w:rsidR="00B64FD8" w:rsidRPr="00864F49" w:rsidRDefault="00CA01AA" w:rsidP="00B64FD8">
      <w:pPr>
        <w:rPr>
          <w:b/>
        </w:rPr>
      </w:pPr>
      <w:r>
        <w:rPr>
          <w:b/>
          <w:lang w:val="es"/>
        </w:rPr>
        <w:t xml:space="preserve">He leído    </w:t>
      </w:r>
      <w:r w:rsidR="00B64FD8" w:rsidRPr="00CA01AA">
        <w:rPr>
          <w:b/>
          <w:lang w:val="es"/>
        </w:rPr>
        <w:t xml:space="preserve">     o me han leído </w:t>
      </w:r>
      <w:r w:rsidR="00B64FD8" w:rsidRPr="00864F49">
        <w:rPr>
          <w:b/>
          <w:lang w:val="es"/>
        </w:rPr>
        <w:t xml:space="preserve">       la explicación anterior del ajuste quiropráctico y el tratamiento relacionado. Lo he discutido con Nielsen </w:t>
      </w:r>
      <w:proofErr w:type="spellStart"/>
      <w:r w:rsidR="00B64FD8" w:rsidRPr="00864F49">
        <w:rPr>
          <w:b/>
          <w:lang w:val="es"/>
        </w:rPr>
        <w:t>Chiropractic</w:t>
      </w:r>
      <w:proofErr w:type="spellEnd"/>
      <w:r w:rsidR="00B64FD8" w:rsidRPr="00864F49">
        <w:rPr>
          <w:b/>
          <w:lang w:val="es"/>
        </w:rPr>
        <w:t xml:space="preserve"> </w:t>
      </w:r>
      <w:proofErr w:type="spellStart"/>
      <w:r w:rsidR="00B64FD8" w:rsidRPr="00864F49">
        <w:rPr>
          <w:b/>
          <w:lang w:val="es"/>
        </w:rPr>
        <w:t>Health</w:t>
      </w:r>
      <w:proofErr w:type="spellEnd"/>
      <w:r w:rsidR="00B64FD8" w:rsidRPr="00864F49">
        <w:rPr>
          <w:b/>
          <w:lang w:val="es"/>
        </w:rPr>
        <w:t xml:space="preserve"> Center y he tenido mis preguntas respondidas a mi satisfacción. </w:t>
      </w:r>
      <w:r w:rsidR="00251487">
        <w:rPr>
          <w:b/>
          <w:lang w:val="es"/>
        </w:rPr>
        <w:t xml:space="preserve">He divulgado de manera completa y precisa mi historial de salud y cumpliré con las instrucciones que me den.  </w:t>
      </w:r>
      <w:r w:rsidR="00CB337F" w:rsidRPr="00864F49">
        <w:rPr>
          <w:b/>
          <w:lang w:val="es"/>
        </w:rPr>
        <w:t>Al firmar a continuación, declaro que he sopesado los riesgos involucrados en someterse a un tratamiento y he decidido que es lo mejor para mí someterme al tratamiento recomendado. Habiendo sido informado de los riesgos, doy mi consentimiento para el tratamiento.</w:t>
      </w:r>
    </w:p>
    <w:p w14:paraId="55202A28" w14:textId="77777777" w:rsidR="00CB337F" w:rsidRDefault="00CB337F" w:rsidP="00CB337F">
      <w:pPr>
        <w:rPr>
          <w:b/>
          <w:sz w:val="24"/>
        </w:rPr>
      </w:pPr>
    </w:p>
    <w:p w14:paraId="4DFE32CC" w14:textId="28CBE5B1" w:rsidR="00CB337F" w:rsidRPr="002E08C0" w:rsidRDefault="00CB337F" w:rsidP="00906143">
      <w:pPr>
        <w:rPr>
          <w:b/>
          <w:sz w:val="22"/>
          <w:szCs w:val="22"/>
        </w:rPr>
      </w:pPr>
      <w:r w:rsidRPr="002E08C0">
        <w:rPr>
          <w:b/>
          <w:sz w:val="22"/>
          <w:szCs w:val="22"/>
          <w:lang w:val="es"/>
        </w:rPr>
        <w:t>Fecha: _____</w:t>
      </w:r>
      <w:r w:rsidR="00DB5DEB">
        <w:rPr>
          <w:b/>
          <w:sz w:val="22"/>
          <w:szCs w:val="22"/>
          <w:lang w:val="es"/>
        </w:rPr>
        <w:t>____________</w:t>
      </w:r>
      <w:r w:rsidRPr="002E08C0">
        <w:rPr>
          <w:b/>
          <w:sz w:val="22"/>
          <w:szCs w:val="22"/>
          <w:lang w:val="es"/>
        </w:rPr>
        <w:tab/>
      </w:r>
      <w:r w:rsidR="00DB5DEB">
        <w:rPr>
          <w:b/>
          <w:sz w:val="22"/>
          <w:szCs w:val="22"/>
          <w:lang w:val="es"/>
        </w:rPr>
        <w:tab/>
      </w:r>
      <w:r w:rsidR="00DB5DEB">
        <w:rPr>
          <w:b/>
          <w:sz w:val="22"/>
          <w:szCs w:val="22"/>
          <w:lang w:val="es"/>
        </w:rPr>
        <w:tab/>
      </w:r>
      <w:r w:rsidR="00DB5DEB">
        <w:rPr>
          <w:b/>
          <w:sz w:val="22"/>
          <w:szCs w:val="22"/>
          <w:lang w:val="es"/>
        </w:rPr>
        <w:tab/>
      </w:r>
      <w:r w:rsidR="00DB5DEB" w:rsidRPr="002E08C0">
        <w:rPr>
          <w:b/>
          <w:sz w:val="22"/>
          <w:szCs w:val="22"/>
          <w:lang w:val="es"/>
        </w:rPr>
        <w:t>Fecha: _____</w:t>
      </w:r>
      <w:r w:rsidR="00DB5DEB">
        <w:rPr>
          <w:b/>
          <w:sz w:val="22"/>
          <w:szCs w:val="22"/>
          <w:lang w:val="es"/>
        </w:rPr>
        <w:t>____________</w:t>
      </w:r>
      <w:r w:rsidR="00906143">
        <w:rPr>
          <w:b/>
          <w:sz w:val="22"/>
          <w:szCs w:val="22"/>
          <w:lang w:val="es"/>
        </w:rPr>
        <w:tab/>
      </w:r>
      <w:r w:rsidR="00906143">
        <w:rPr>
          <w:b/>
          <w:sz w:val="22"/>
          <w:szCs w:val="22"/>
          <w:lang w:val="es"/>
        </w:rPr>
        <w:tab/>
      </w:r>
      <w:r w:rsidR="00906143">
        <w:rPr>
          <w:b/>
          <w:sz w:val="22"/>
          <w:szCs w:val="22"/>
          <w:lang w:val="es"/>
        </w:rPr>
        <w:tab/>
      </w:r>
    </w:p>
    <w:p w14:paraId="2BEF9606" w14:textId="23F4DB24" w:rsidR="00CB337F" w:rsidRPr="002E08C0" w:rsidRDefault="00DC61D3" w:rsidP="00906143">
      <w:pPr>
        <w:rPr>
          <w:b/>
          <w:sz w:val="22"/>
          <w:szCs w:val="22"/>
        </w:rPr>
      </w:pPr>
      <w:r>
        <w:rPr>
          <w:b/>
          <w:noProof/>
          <w:sz w:val="22"/>
          <w:szCs w:val="22"/>
          <w:lang w:val="es"/>
        </w:rPr>
        <mc:AlternateContent>
          <mc:Choice Requires="wps">
            <w:drawing>
              <wp:anchor distT="0" distB="0" distL="114300" distR="114300" simplePos="0" relativeHeight="251662336" behindDoc="0" locked="0" layoutInCell="1" allowOverlap="1" wp14:anchorId="0387C77A" wp14:editId="4A1622A7">
                <wp:simplePos x="0" y="0"/>
                <wp:positionH relativeFrom="column">
                  <wp:posOffset>3095625</wp:posOffset>
                </wp:positionH>
                <wp:positionV relativeFrom="paragraph">
                  <wp:posOffset>13970</wp:posOffset>
                </wp:positionV>
                <wp:extent cx="199072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990725" cy="29527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26E49ED2" w14:textId="742B08ED" w:rsidR="00DC61D3" w:rsidRPr="00DC61D3" w:rsidRDefault="00DC61D3">
                            <w:pPr>
                              <w:rPr>
                                <w:b/>
                                <w:bCs/>
                                <w:sz w:val="24"/>
                                <w:szCs w:val="24"/>
                              </w:rPr>
                            </w:pPr>
                            <w:r w:rsidRPr="00DC61D3">
                              <w:rPr>
                                <w:b/>
                                <w:sz w:val="24"/>
                                <w:szCs w:val="24"/>
                                <w:lang w:val="es"/>
                              </w:rPr>
                              <w:t>Dusty Nielsen,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87C77A" id="_x0000_t202" coordsize="21600,21600" o:spt="202" path="m,l,21600r21600,l21600,xe">
                <v:stroke joinstyle="miter"/>
                <v:path gradientshapeok="t" o:connecttype="rect"/>
              </v:shapetype>
              <v:shape id="Text Box 3" o:spid="_x0000_s1026" type="#_x0000_t202" style="position:absolute;margin-left:243.75pt;margin-top:1.1pt;width:156.75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" fillcolor="white [3201]" stroked="f" strokeweight="2pt">
                <v:textbox>
                  <w:txbxContent>
                    <w:p w14:paraId="26E49ED2" w14:textId="742B08ED" w:rsidR="00DC61D3" w:rsidRPr="00DC61D3" w:rsidRDefault="00DC61D3">
                      <w:pPr>
                        <w:rPr>
                          <w:b/>
                          <w:bCs/>
                          <w:sz w:val="24"/>
                          <w:szCs w:val="24"/>
                        </w:rPr>
                      </w:pPr>
                      <w:r w:rsidRPr="00DC61D3">
                        <w:rPr>
                          <w:b/>
                          <w:sz w:val="24"/>
                          <w:szCs w:val="24"/>
                          <w:lang w:val="es"/>
                        </w:rPr>
                        <w:t>Dusty Nielsen, DC</w:t>
                      </w:r>
                    </w:p>
                  </w:txbxContent>
                </v:textbox>
              </v:shape>
            </w:pict>
          </mc:Fallback>
        </mc:AlternateContent>
      </w:r>
    </w:p>
    <w:p w14:paraId="215B3CD2" w14:textId="66875290" w:rsidR="00CB337F" w:rsidRPr="002E08C0" w:rsidRDefault="00CB337F" w:rsidP="00906143">
      <w:pPr>
        <w:rPr>
          <w:b/>
          <w:sz w:val="22"/>
          <w:szCs w:val="22"/>
        </w:rPr>
      </w:pPr>
      <w:r w:rsidRPr="002E08C0">
        <w:rPr>
          <w:b/>
          <w:sz w:val="22"/>
          <w:szCs w:val="22"/>
          <w:lang w:val="es"/>
        </w:rPr>
        <w:t>__________</w:t>
      </w:r>
      <w:r w:rsidR="00906143">
        <w:rPr>
          <w:b/>
          <w:sz w:val="22"/>
          <w:szCs w:val="22"/>
          <w:lang w:val="es"/>
        </w:rPr>
        <w:t>______________________</w:t>
      </w:r>
      <w:r w:rsidR="00864F49" w:rsidRPr="002E08C0">
        <w:rPr>
          <w:b/>
          <w:sz w:val="22"/>
          <w:szCs w:val="22"/>
          <w:lang w:val="es"/>
        </w:rPr>
        <w:tab/>
      </w:r>
      <w:r w:rsidR="00906143">
        <w:rPr>
          <w:b/>
          <w:sz w:val="22"/>
          <w:szCs w:val="22"/>
          <w:lang w:val="es"/>
        </w:rPr>
        <w:tab/>
      </w:r>
      <w:r w:rsidR="00906143">
        <w:rPr>
          <w:b/>
          <w:sz w:val="22"/>
          <w:szCs w:val="22"/>
          <w:lang w:val="es"/>
        </w:rPr>
        <w:tab/>
      </w:r>
      <w:r w:rsidR="00864F49" w:rsidRPr="002E08C0">
        <w:rPr>
          <w:b/>
          <w:sz w:val="22"/>
          <w:szCs w:val="22"/>
          <w:lang w:val="es"/>
        </w:rPr>
        <w:t>____________________</w:t>
      </w:r>
      <w:r w:rsidR="00906143">
        <w:rPr>
          <w:b/>
          <w:sz w:val="22"/>
          <w:szCs w:val="22"/>
          <w:lang w:val="es"/>
        </w:rPr>
        <w:t>___________________</w:t>
      </w:r>
    </w:p>
    <w:p w14:paraId="739A47A8" w14:textId="77777777" w:rsidR="00DB5DEB" w:rsidRDefault="00906143" w:rsidP="00906143">
      <w:pPr>
        <w:rPr>
          <w:b/>
          <w:sz w:val="22"/>
          <w:szCs w:val="22"/>
          <w:lang w:val="es"/>
        </w:rPr>
      </w:pPr>
      <w:r>
        <w:rPr>
          <w:b/>
          <w:sz w:val="22"/>
          <w:szCs w:val="22"/>
          <w:lang w:val="es"/>
        </w:rPr>
        <w:t xml:space="preserve">Imprimir </w:t>
      </w:r>
      <w:r w:rsidR="00864F49" w:rsidRPr="002E08C0">
        <w:rPr>
          <w:b/>
          <w:sz w:val="22"/>
          <w:szCs w:val="22"/>
          <w:lang w:val="es"/>
        </w:rPr>
        <w:t>el nombre del paciente</w:t>
      </w:r>
      <w:r w:rsidR="00DB5DEB">
        <w:rPr>
          <w:b/>
          <w:sz w:val="22"/>
          <w:szCs w:val="22"/>
          <w:lang w:val="es"/>
        </w:rPr>
        <w:tab/>
      </w:r>
      <w:r w:rsidR="00DB5DEB">
        <w:rPr>
          <w:b/>
          <w:sz w:val="22"/>
          <w:szCs w:val="22"/>
          <w:lang w:val="es"/>
        </w:rPr>
        <w:tab/>
      </w:r>
      <w:r w:rsidR="00DB5DEB">
        <w:rPr>
          <w:b/>
          <w:sz w:val="22"/>
          <w:szCs w:val="22"/>
          <w:lang w:val="es"/>
        </w:rPr>
        <w:tab/>
      </w:r>
      <w:r w:rsidR="00864F49" w:rsidRPr="002E08C0">
        <w:rPr>
          <w:b/>
          <w:sz w:val="22"/>
          <w:szCs w:val="22"/>
          <w:lang w:val="es"/>
        </w:rPr>
        <w:t>Nombre del médico</w:t>
      </w:r>
      <w:r w:rsidR="00864F49" w:rsidRPr="002E08C0">
        <w:rPr>
          <w:b/>
          <w:sz w:val="22"/>
          <w:szCs w:val="22"/>
          <w:lang w:val="es"/>
        </w:rPr>
        <w:tab/>
      </w:r>
      <w:r w:rsidR="00864F49" w:rsidRPr="002E08C0">
        <w:rPr>
          <w:b/>
          <w:sz w:val="22"/>
          <w:szCs w:val="22"/>
          <w:lang w:val="es"/>
        </w:rPr>
        <w:tab/>
      </w:r>
    </w:p>
    <w:p w14:paraId="4439198F" w14:textId="5102CDB4" w:rsidR="00864F49" w:rsidRPr="002E08C0" w:rsidRDefault="00864F49" w:rsidP="00906143">
      <w:pPr>
        <w:rPr>
          <w:b/>
          <w:sz w:val="22"/>
          <w:szCs w:val="22"/>
        </w:rPr>
      </w:pPr>
      <w:r w:rsidRPr="002E08C0">
        <w:rPr>
          <w:b/>
          <w:sz w:val="22"/>
          <w:szCs w:val="22"/>
          <w:lang w:val="es"/>
        </w:rPr>
        <w:tab/>
      </w:r>
      <w:r w:rsidR="00906143">
        <w:rPr>
          <w:b/>
          <w:sz w:val="22"/>
          <w:szCs w:val="22"/>
          <w:lang w:val="es"/>
        </w:rPr>
        <w:tab/>
      </w:r>
      <w:r w:rsidR="00906143">
        <w:rPr>
          <w:b/>
          <w:sz w:val="22"/>
          <w:szCs w:val="22"/>
          <w:lang w:val="es"/>
        </w:rPr>
        <w:tab/>
      </w:r>
    </w:p>
    <w:p w14:paraId="6AC35674" w14:textId="77777777" w:rsidR="00864F49" w:rsidRPr="002E08C0" w:rsidRDefault="00864F49" w:rsidP="00906143">
      <w:pPr>
        <w:rPr>
          <w:b/>
          <w:sz w:val="22"/>
          <w:szCs w:val="22"/>
        </w:rPr>
      </w:pPr>
      <w:r w:rsidRPr="002E08C0">
        <w:rPr>
          <w:b/>
          <w:sz w:val="22"/>
          <w:szCs w:val="22"/>
          <w:lang w:val="es"/>
        </w:rPr>
        <w:t>___________________</w:t>
      </w:r>
      <w:r w:rsidR="00906143">
        <w:rPr>
          <w:b/>
          <w:sz w:val="22"/>
          <w:szCs w:val="22"/>
          <w:lang w:val="es"/>
        </w:rPr>
        <w:t>_____________</w:t>
      </w:r>
      <w:r w:rsidR="00906143">
        <w:rPr>
          <w:b/>
          <w:sz w:val="22"/>
          <w:szCs w:val="22"/>
          <w:lang w:val="es"/>
        </w:rPr>
        <w:tab/>
      </w:r>
      <w:r w:rsidRPr="002E08C0">
        <w:rPr>
          <w:b/>
          <w:sz w:val="22"/>
          <w:szCs w:val="22"/>
          <w:lang w:val="es"/>
        </w:rPr>
        <w:tab/>
      </w:r>
      <w:r w:rsidRPr="002E08C0">
        <w:rPr>
          <w:b/>
          <w:sz w:val="22"/>
          <w:szCs w:val="22"/>
          <w:lang w:val="es"/>
        </w:rPr>
        <w:tab/>
        <w:t>____________________</w:t>
      </w:r>
      <w:r w:rsidR="00906143">
        <w:rPr>
          <w:b/>
          <w:sz w:val="22"/>
          <w:szCs w:val="22"/>
          <w:lang w:val="es"/>
        </w:rPr>
        <w:t>___________________</w:t>
      </w:r>
    </w:p>
    <w:p w14:paraId="62D87DE0" w14:textId="6C6223BF" w:rsidR="00CB337F" w:rsidRPr="002E08C0" w:rsidRDefault="00906143" w:rsidP="00906143">
      <w:pPr>
        <w:rPr>
          <w:b/>
          <w:sz w:val="22"/>
          <w:szCs w:val="22"/>
        </w:rPr>
      </w:pPr>
      <w:r>
        <w:rPr>
          <w:b/>
          <w:sz w:val="22"/>
          <w:szCs w:val="22"/>
          <w:lang w:val="es"/>
        </w:rPr>
        <w:t xml:space="preserve">Firma </w:t>
      </w:r>
      <w:r w:rsidR="001E13B9">
        <w:rPr>
          <w:b/>
          <w:sz w:val="22"/>
          <w:szCs w:val="22"/>
          <w:lang w:val="es"/>
        </w:rPr>
        <w:t>del</w:t>
      </w:r>
      <w:r w:rsidR="00864F49" w:rsidRPr="002E08C0">
        <w:rPr>
          <w:b/>
          <w:sz w:val="22"/>
          <w:szCs w:val="22"/>
          <w:lang w:val="es"/>
        </w:rPr>
        <w:t xml:space="preserve"> paciente</w:t>
      </w:r>
      <w:r w:rsidR="00DB5DEB">
        <w:rPr>
          <w:b/>
          <w:sz w:val="22"/>
          <w:szCs w:val="22"/>
          <w:lang w:val="es"/>
        </w:rPr>
        <w:t xml:space="preserve">                                                           </w:t>
      </w:r>
      <w:r w:rsidR="00864F49" w:rsidRPr="002E08C0">
        <w:rPr>
          <w:b/>
          <w:sz w:val="22"/>
          <w:szCs w:val="22"/>
          <w:lang w:val="es"/>
        </w:rPr>
        <w:t>Firma</w:t>
      </w:r>
      <w:r w:rsidR="00864F49" w:rsidRPr="002E08C0">
        <w:rPr>
          <w:b/>
          <w:sz w:val="22"/>
          <w:szCs w:val="22"/>
          <w:lang w:val="es"/>
        </w:rPr>
        <w:tab/>
      </w:r>
      <w:r w:rsidR="00864F49" w:rsidRPr="002E08C0">
        <w:rPr>
          <w:b/>
          <w:sz w:val="22"/>
          <w:szCs w:val="22"/>
          <w:lang w:val="es"/>
        </w:rPr>
        <w:tab/>
      </w:r>
      <w:r w:rsidR="00DB5DEB">
        <w:rPr>
          <w:b/>
          <w:sz w:val="22"/>
          <w:szCs w:val="22"/>
          <w:lang w:val="es"/>
        </w:rPr>
        <w:tab/>
      </w:r>
      <w:r w:rsidR="00DB5DEB">
        <w:rPr>
          <w:b/>
          <w:sz w:val="22"/>
          <w:szCs w:val="22"/>
          <w:lang w:val="es"/>
        </w:rPr>
        <w:tab/>
      </w:r>
      <w:r w:rsidR="00DB5DEB">
        <w:rPr>
          <w:b/>
          <w:sz w:val="22"/>
          <w:szCs w:val="22"/>
          <w:lang w:val="es"/>
        </w:rPr>
        <w:tab/>
      </w:r>
      <w:r w:rsidR="00864F49" w:rsidRPr="002E08C0">
        <w:rPr>
          <w:b/>
          <w:sz w:val="22"/>
          <w:szCs w:val="22"/>
          <w:lang w:val="es"/>
        </w:rPr>
        <w:tab/>
      </w:r>
      <w:r w:rsidR="00864F49" w:rsidRPr="002E08C0">
        <w:rPr>
          <w:b/>
          <w:sz w:val="22"/>
          <w:szCs w:val="22"/>
          <w:lang w:val="es"/>
        </w:rPr>
        <w:tab/>
      </w:r>
      <w:r>
        <w:rPr>
          <w:b/>
          <w:sz w:val="22"/>
          <w:szCs w:val="22"/>
          <w:lang w:val="es"/>
        </w:rPr>
        <w:tab/>
      </w:r>
    </w:p>
    <w:p w14:paraId="2661DD22" w14:textId="77777777" w:rsidR="00864F49" w:rsidRPr="002E08C0" w:rsidRDefault="00864F49" w:rsidP="00906143">
      <w:pPr>
        <w:rPr>
          <w:b/>
          <w:sz w:val="22"/>
          <w:szCs w:val="22"/>
        </w:rPr>
      </w:pPr>
    </w:p>
    <w:p w14:paraId="136D2444" w14:textId="77777777" w:rsidR="00864F49" w:rsidRPr="002E08C0" w:rsidRDefault="002E08C0" w:rsidP="00906143">
      <w:pPr>
        <w:rPr>
          <w:b/>
          <w:sz w:val="22"/>
          <w:szCs w:val="22"/>
        </w:rPr>
      </w:pPr>
      <w:r w:rsidRPr="002E08C0">
        <w:rPr>
          <w:b/>
          <w:sz w:val="22"/>
          <w:szCs w:val="22"/>
          <w:lang w:val="es"/>
        </w:rPr>
        <w:t>___________________</w:t>
      </w:r>
      <w:r>
        <w:rPr>
          <w:b/>
          <w:sz w:val="22"/>
          <w:szCs w:val="22"/>
          <w:lang w:val="es"/>
        </w:rPr>
        <w:t>________</w:t>
      </w:r>
      <w:r w:rsidR="00906143">
        <w:rPr>
          <w:b/>
          <w:sz w:val="22"/>
          <w:szCs w:val="22"/>
          <w:lang w:val="es"/>
        </w:rPr>
        <w:t>___________</w:t>
      </w:r>
    </w:p>
    <w:p w14:paraId="5D15000B" w14:textId="5181CB45" w:rsidR="002E08C0" w:rsidRPr="00B64FD8" w:rsidRDefault="002E08C0" w:rsidP="00B64FD8">
      <w:pPr>
        <w:rPr>
          <w:b/>
          <w:sz w:val="24"/>
        </w:rPr>
      </w:pPr>
      <w:r w:rsidRPr="002E08C0">
        <w:rPr>
          <w:b/>
          <w:sz w:val="22"/>
          <w:szCs w:val="22"/>
          <w:lang w:val="es"/>
        </w:rPr>
        <w:t>Firma del padre o tutor (si es menor de edad)</w:t>
      </w:r>
    </w:p>
    <w:sectPr w:rsidR="002E08C0" w:rsidRPr="00B64FD8" w:rsidSect="00DB5D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0BA8" w14:textId="77777777" w:rsidR="00B179DE" w:rsidRDefault="00B179DE" w:rsidP="00CB337F">
      <w:r>
        <w:rPr>
          <w:lang w:val="es"/>
        </w:rPr>
        <w:separator/>
      </w:r>
    </w:p>
  </w:endnote>
  <w:endnote w:type="continuationSeparator" w:id="0">
    <w:p w14:paraId="57B9967A" w14:textId="77777777" w:rsidR="00B179DE" w:rsidRDefault="00B179DE" w:rsidP="00CB337F">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D314" w14:textId="77777777" w:rsidR="005B4FF7" w:rsidRDefault="005B4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15FB" w14:textId="77777777" w:rsidR="005B4FF7" w:rsidRDefault="005B4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A92" w14:textId="77777777" w:rsidR="005B4FF7" w:rsidRDefault="005B4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F1F3" w14:textId="77777777" w:rsidR="00B179DE" w:rsidRDefault="00B179DE" w:rsidP="00CB337F">
      <w:r>
        <w:rPr>
          <w:lang w:val="es"/>
        </w:rPr>
        <w:separator/>
      </w:r>
    </w:p>
  </w:footnote>
  <w:footnote w:type="continuationSeparator" w:id="0">
    <w:p w14:paraId="40975FB6" w14:textId="77777777" w:rsidR="00B179DE" w:rsidRDefault="00B179DE" w:rsidP="00CB337F">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1A99" w14:textId="77777777" w:rsidR="005B4FF7" w:rsidRDefault="005B4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62144"/>
      <w:docPartObj>
        <w:docPartGallery w:val="Page Numbers (Top of Page)"/>
        <w:docPartUnique/>
      </w:docPartObj>
    </w:sdtPr>
    <w:sdtEndPr>
      <w:rPr>
        <w:noProof/>
      </w:rPr>
    </w:sdtEndPr>
    <w:sdtContent>
      <w:p w14:paraId="71400D8C" w14:textId="0FCF9B94" w:rsidR="005B4FF7" w:rsidRDefault="005B4FF7">
        <w:pPr>
          <w:pStyle w:val="Head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6797D1F4" w14:textId="77777777" w:rsidR="005B4FF7" w:rsidRDefault="005B4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FFE4" w14:textId="77777777" w:rsidR="005B4FF7" w:rsidRDefault="005B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05DA"/>
    <w:multiLevelType w:val="hybridMultilevel"/>
    <w:tmpl w:val="B1827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41BAA"/>
    <w:multiLevelType w:val="hybridMultilevel"/>
    <w:tmpl w:val="E82A2C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15416292">
    <w:abstractNumId w:val="1"/>
  </w:num>
  <w:num w:numId="2" w16cid:durableId="123215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43"/>
    <w:rsid w:val="00073BE4"/>
    <w:rsid w:val="000C067F"/>
    <w:rsid w:val="000C41B0"/>
    <w:rsid w:val="001E13B9"/>
    <w:rsid w:val="00251487"/>
    <w:rsid w:val="002E08C0"/>
    <w:rsid w:val="004E7DD7"/>
    <w:rsid w:val="0051343D"/>
    <w:rsid w:val="005B4FF7"/>
    <w:rsid w:val="006459E6"/>
    <w:rsid w:val="00650619"/>
    <w:rsid w:val="00722BEA"/>
    <w:rsid w:val="007622E3"/>
    <w:rsid w:val="0078480F"/>
    <w:rsid w:val="007A1490"/>
    <w:rsid w:val="00864F49"/>
    <w:rsid w:val="00906143"/>
    <w:rsid w:val="00991143"/>
    <w:rsid w:val="00A112E8"/>
    <w:rsid w:val="00A72EA3"/>
    <w:rsid w:val="00B03472"/>
    <w:rsid w:val="00B179DE"/>
    <w:rsid w:val="00B64FD8"/>
    <w:rsid w:val="00B73BD8"/>
    <w:rsid w:val="00B83C08"/>
    <w:rsid w:val="00B901FC"/>
    <w:rsid w:val="00C3078F"/>
    <w:rsid w:val="00C87326"/>
    <w:rsid w:val="00CA01AA"/>
    <w:rsid w:val="00CB337F"/>
    <w:rsid w:val="00CE307F"/>
    <w:rsid w:val="00DB5DEB"/>
    <w:rsid w:val="00DC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3884"/>
  <w15:docId w15:val="{A68E7791-2B4D-41C9-9DA1-7AC11BA8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4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1143"/>
    <w:pPr>
      <w:jc w:val="center"/>
    </w:pPr>
    <w:rPr>
      <w:b/>
    </w:rPr>
  </w:style>
  <w:style w:type="character" w:customStyle="1" w:styleId="TitleChar">
    <w:name w:val="Title Char"/>
    <w:basedOn w:val="DefaultParagraphFont"/>
    <w:link w:val="Title"/>
    <w:rsid w:val="00991143"/>
    <w:rPr>
      <w:rFonts w:ascii="Times New Roman" w:eastAsia="Times New Roman" w:hAnsi="Times New Roman" w:cs="Times New Roman"/>
      <w:b/>
      <w:sz w:val="20"/>
      <w:szCs w:val="20"/>
    </w:rPr>
  </w:style>
  <w:style w:type="paragraph" w:styleId="ListParagraph">
    <w:name w:val="List Paragraph"/>
    <w:basedOn w:val="Normal"/>
    <w:uiPriority w:val="34"/>
    <w:qFormat/>
    <w:rsid w:val="00073BE4"/>
    <w:pPr>
      <w:ind w:left="720"/>
      <w:contextualSpacing/>
    </w:pPr>
  </w:style>
  <w:style w:type="paragraph" w:styleId="Header">
    <w:name w:val="header"/>
    <w:basedOn w:val="Normal"/>
    <w:link w:val="HeaderChar"/>
    <w:uiPriority w:val="99"/>
    <w:unhideWhenUsed/>
    <w:rsid w:val="00CB337F"/>
    <w:pPr>
      <w:tabs>
        <w:tab w:val="center" w:pos="4680"/>
        <w:tab w:val="right" w:pos="9360"/>
      </w:tabs>
    </w:pPr>
  </w:style>
  <w:style w:type="character" w:customStyle="1" w:styleId="HeaderChar">
    <w:name w:val="Header Char"/>
    <w:basedOn w:val="DefaultParagraphFont"/>
    <w:link w:val="Header"/>
    <w:uiPriority w:val="99"/>
    <w:rsid w:val="00CB33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337F"/>
    <w:pPr>
      <w:tabs>
        <w:tab w:val="center" w:pos="4680"/>
        <w:tab w:val="right" w:pos="9360"/>
      </w:tabs>
    </w:pPr>
  </w:style>
  <w:style w:type="character" w:customStyle="1" w:styleId="FooterChar">
    <w:name w:val="Footer Char"/>
    <w:basedOn w:val="DefaultParagraphFont"/>
    <w:link w:val="Footer"/>
    <w:uiPriority w:val="99"/>
    <w:rsid w:val="00CB337F"/>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22B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B2E8-6382-4FC3-9AAA-8D04B3C8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dc:description/>
  <cp:lastModifiedBy>C</cp:lastModifiedBy>
  <cp:revision>2</cp:revision>
  <cp:lastPrinted>2023-05-04T14:43:00Z</cp:lastPrinted>
  <dcterms:created xsi:type="dcterms:W3CDTF">2023-05-04T14:45:00Z</dcterms:created>
  <dcterms:modified xsi:type="dcterms:W3CDTF">2023-05-04T14:45:00Z</dcterms:modified>
  <cp:category/>
</cp:coreProperties>
</file>